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ahoma" w:cs="Tahoma" w:eastAsia="Tahoma" w:hAnsi="Tahom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9"/>
        <w:gridCol w:w="7513"/>
        <w:gridCol w:w="708"/>
        <w:tblGridChange w:id="0">
          <w:tblGrid>
            <w:gridCol w:w="1129"/>
            <w:gridCol w:w="7513"/>
            <w:gridCol w:w="708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2">
            <w:pPr>
              <w:rPr>
                <w:rFonts w:ascii="Tahoma" w:cs="Tahoma" w:eastAsia="Tahoma" w:hAnsi="Tahom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rPr>
                <w:rFonts w:ascii="Tahoma" w:cs="Tahoma" w:eastAsia="Tahoma" w:hAnsi="Tahom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rtl w:val="0"/>
              </w:rPr>
              <w:t xml:space="preserve">5.2.1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4">
            <w:pPr>
              <w:rPr>
                <w:rFonts w:ascii="Tahoma" w:cs="Tahoma" w:eastAsia="Tahoma" w:hAnsi="Tahom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rtl w:val="0"/>
              </w:rPr>
              <w:t xml:space="preserve">Percentage of placement of outgoing students during the last five years.</w:t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7">
            <w:pPr>
              <w:rPr>
                <w:rFonts w:ascii="Tahoma" w:cs="Tahoma" w:eastAsia="Tahoma" w:hAnsi="Tahom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rtl w:val="0"/>
              </w:rPr>
              <w:t xml:space="preserve">5.2.2.1: Number of outgoing students placed year wise during the last five years.</w:t>
            </w:r>
          </w:p>
        </w:tc>
      </w:tr>
    </w:tbl>
    <w:p w:rsidR="00000000" w:rsidDel="00000000" w:rsidP="00000000" w:rsidRDefault="00000000" w:rsidRPr="00000000" w14:paraId="00000009">
      <w:pPr>
        <w:rPr>
          <w:rFonts w:ascii="Tahoma" w:cs="Tahoma" w:eastAsia="Tahoma" w:hAnsi="Tahom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1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7"/>
        <w:gridCol w:w="1987"/>
        <w:gridCol w:w="2835"/>
        <w:gridCol w:w="2121"/>
        <w:gridCol w:w="1701"/>
        <w:tblGridChange w:id="0">
          <w:tblGrid>
            <w:gridCol w:w="707"/>
            <w:gridCol w:w="1987"/>
            <w:gridCol w:w="2835"/>
            <w:gridCol w:w="2121"/>
            <w:gridCol w:w="170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Tahoma" w:cs="Tahoma" w:eastAsia="Tahoma" w:hAnsi="Tahom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rtl w:val="0"/>
              </w:rPr>
              <w:t xml:space="preserve">Sr No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Tahoma" w:cs="Tahoma" w:eastAsia="Tahoma" w:hAnsi="Tahom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rtl w:val="0"/>
              </w:rPr>
              <w:t xml:space="preserve">Academic Year 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Tahoma" w:cs="Tahoma" w:eastAsia="Tahoma" w:hAnsi="Tahom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rtl w:val="0"/>
              </w:rPr>
              <w:t xml:space="preserve">Number of outgoing students placed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Tahoma" w:cs="Tahoma" w:eastAsia="Tahoma" w:hAnsi="Tahom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rtl w:val="0"/>
              </w:rPr>
              <w:t xml:space="preserve">List of Students Placed 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rFonts w:ascii="Tahoma" w:cs="Tahoma" w:eastAsia="Tahoma" w:hAnsi="Tahom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rtl w:val="0"/>
              </w:rPr>
              <w:t xml:space="preserve">Sample Letters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rFonts w:ascii="Tahoma" w:cs="Tahoma" w:eastAsia="Tahoma" w:hAnsi="Tahom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Tahoma" w:cs="Tahoma" w:eastAsia="Tahoma" w:hAnsi="Tahom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rtl w:val="0"/>
              </w:rPr>
              <w:t xml:space="preserve">2022-23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Tahoma" w:cs="Tahoma" w:eastAsia="Tahoma" w:hAnsi="Tahom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rtl w:val="0"/>
              </w:rPr>
              <w:t xml:space="preserve">469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Tahoma" w:cs="Tahoma" w:eastAsia="Tahoma" w:hAnsi="Tahoma"/>
                <w:b w:val="1"/>
                <w:sz w:val="22"/>
                <w:szCs w:val="22"/>
              </w:rPr>
            </w:pPr>
            <w:hyperlink r:id="rId7">
              <w:r w:rsidDel="00000000" w:rsidR="00000000" w:rsidRPr="00000000">
                <w:rPr>
                  <w:rFonts w:ascii="Tahoma" w:cs="Tahoma" w:eastAsia="Tahoma" w:hAnsi="Tahoma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Click Here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Tahoma" w:cs="Tahoma" w:eastAsia="Tahoma" w:hAnsi="Tahoma"/>
                <w:b w:val="1"/>
                <w:sz w:val="22"/>
                <w:szCs w:val="22"/>
              </w:rPr>
            </w:pPr>
            <w:hyperlink r:id="rId8">
              <w:r w:rsidDel="00000000" w:rsidR="00000000" w:rsidRPr="00000000">
                <w:rPr>
                  <w:rFonts w:ascii="Tahoma" w:cs="Tahoma" w:eastAsia="Tahoma" w:hAnsi="Tahoma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Click Here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Tahoma" w:cs="Tahoma" w:eastAsia="Tahoma" w:hAnsi="Tahom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Tahoma" w:cs="Tahoma" w:eastAsia="Tahoma" w:hAnsi="Tahom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rtl w:val="0"/>
              </w:rPr>
              <w:t xml:space="preserve">2021-22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Tahoma" w:cs="Tahoma" w:eastAsia="Tahoma" w:hAnsi="Tahom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rtl w:val="0"/>
              </w:rPr>
              <w:t xml:space="preserve">557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Tahoma" w:cs="Tahoma" w:eastAsia="Tahoma" w:hAnsi="Tahoma"/>
                <w:b w:val="1"/>
                <w:sz w:val="22"/>
                <w:szCs w:val="22"/>
              </w:rPr>
            </w:pPr>
            <w:hyperlink r:id="rId9">
              <w:r w:rsidDel="00000000" w:rsidR="00000000" w:rsidRPr="00000000">
                <w:rPr>
                  <w:rFonts w:ascii="Tahoma" w:cs="Tahoma" w:eastAsia="Tahoma" w:hAnsi="Tahoma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Click Here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ahoma" w:cs="Tahoma" w:eastAsia="Tahoma" w:hAnsi="Tahoma"/>
                <w:b w:val="1"/>
                <w:sz w:val="22"/>
                <w:szCs w:val="22"/>
              </w:rPr>
            </w:pPr>
            <w:hyperlink r:id="rId10">
              <w:r w:rsidDel="00000000" w:rsidR="00000000" w:rsidRPr="00000000">
                <w:rPr>
                  <w:rFonts w:ascii="Tahoma" w:cs="Tahoma" w:eastAsia="Tahoma" w:hAnsi="Tahoma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Click Here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Tahoma" w:cs="Tahoma" w:eastAsia="Tahoma" w:hAnsi="Tahom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ahoma" w:cs="Tahoma" w:eastAsia="Tahoma" w:hAnsi="Tahom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rtl w:val="0"/>
              </w:rPr>
              <w:t xml:space="preserve">2020-21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Tahoma" w:cs="Tahoma" w:eastAsia="Tahoma" w:hAnsi="Tahom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rtl w:val="0"/>
              </w:rPr>
              <w:t xml:space="preserve">664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Tahoma" w:cs="Tahoma" w:eastAsia="Tahoma" w:hAnsi="Tahoma"/>
                <w:b w:val="1"/>
                <w:sz w:val="22"/>
                <w:szCs w:val="22"/>
              </w:rPr>
            </w:pPr>
            <w:hyperlink r:id="rId11">
              <w:r w:rsidDel="00000000" w:rsidR="00000000" w:rsidRPr="00000000">
                <w:rPr>
                  <w:rFonts w:ascii="Tahoma" w:cs="Tahoma" w:eastAsia="Tahoma" w:hAnsi="Tahoma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Click Here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Tahoma" w:cs="Tahoma" w:eastAsia="Tahoma" w:hAnsi="Tahoma"/>
                <w:b w:val="1"/>
                <w:sz w:val="22"/>
                <w:szCs w:val="22"/>
              </w:rPr>
            </w:pPr>
            <w:hyperlink r:id="rId12">
              <w:r w:rsidDel="00000000" w:rsidR="00000000" w:rsidRPr="00000000">
                <w:rPr>
                  <w:rFonts w:ascii="Tahoma" w:cs="Tahoma" w:eastAsia="Tahoma" w:hAnsi="Tahoma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Click Here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rFonts w:ascii="Tahoma" w:cs="Tahoma" w:eastAsia="Tahoma" w:hAnsi="Tahom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Tahoma" w:cs="Tahoma" w:eastAsia="Tahoma" w:hAnsi="Tahom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rtl w:val="0"/>
              </w:rPr>
              <w:t xml:space="preserve">2019-20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Tahoma" w:cs="Tahoma" w:eastAsia="Tahoma" w:hAnsi="Tahom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rtl w:val="0"/>
              </w:rPr>
              <w:t xml:space="preserve">395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Tahoma" w:cs="Tahoma" w:eastAsia="Tahoma" w:hAnsi="Tahoma"/>
                <w:b w:val="1"/>
                <w:sz w:val="22"/>
                <w:szCs w:val="22"/>
              </w:rPr>
            </w:pPr>
            <w:hyperlink r:id="rId13">
              <w:r w:rsidDel="00000000" w:rsidR="00000000" w:rsidRPr="00000000">
                <w:rPr>
                  <w:rFonts w:ascii="Tahoma" w:cs="Tahoma" w:eastAsia="Tahoma" w:hAnsi="Tahoma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Click Here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Tahoma" w:cs="Tahoma" w:eastAsia="Tahoma" w:hAnsi="Tahoma"/>
                <w:b w:val="1"/>
                <w:sz w:val="22"/>
                <w:szCs w:val="22"/>
              </w:rPr>
            </w:pPr>
            <w:hyperlink r:id="rId14">
              <w:r w:rsidDel="00000000" w:rsidR="00000000" w:rsidRPr="00000000">
                <w:rPr>
                  <w:rFonts w:ascii="Tahoma" w:cs="Tahoma" w:eastAsia="Tahoma" w:hAnsi="Tahoma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Click Here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rFonts w:ascii="Tahoma" w:cs="Tahoma" w:eastAsia="Tahoma" w:hAnsi="Tahom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ahoma" w:cs="Tahoma" w:eastAsia="Tahoma" w:hAnsi="Tahom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rtl w:val="0"/>
              </w:rPr>
              <w:t xml:space="preserve">2018-19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Tahoma" w:cs="Tahoma" w:eastAsia="Tahoma" w:hAnsi="Tahom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rtl w:val="0"/>
              </w:rPr>
              <w:t xml:space="preserve">110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Tahoma" w:cs="Tahoma" w:eastAsia="Tahoma" w:hAnsi="Tahoma"/>
                <w:b w:val="1"/>
                <w:sz w:val="22"/>
                <w:szCs w:val="22"/>
              </w:rPr>
            </w:pPr>
            <w:hyperlink r:id="rId15">
              <w:r w:rsidDel="00000000" w:rsidR="00000000" w:rsidRPr="00000000">
                <w:rPr>
                  <w:rFonts w:ascii="Tahoma" w:cs="Tahoma" w:eastAsia="Tahoma" w:hAnsi="Tahoma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Click Here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Tahoma" w:cs="Tahoma" w:eastAsia="Tahoma" w:hAnsi="Tahoma"/>
                <w:b w:val="1"/>
                <w:sz w:val="22"/>
                <w:szCs w:val="22"/>
              </w:rPr>
            </w:pPr>
            <w:hyperlink r:id="rId16">
              <w:r w:rsidDel="00000000" w:rsidR="00000000" w:rsidRPr="00000000">
                <w:rPr>
                  <w:rFonts w:ascii="Tahoma" w:cs="Tahoma" w:eastAsia="Tahoma" w:hAnsi="Tahoma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Click Here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>
          <w:rFonts w:ascii="Tahoma" w:cs="Tahoma" w:eastAsia="Tahoma" w:hAnsi="Tahom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Tahoma" w:cs="Tahoma" w:eastAsia="Tahoma" w:hAnsi="Tahom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Tahoma" w:cs="Tahoma" w:eastAsia="Tahoma" w:hAnsi="Tahom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17" w:type="default"/>
      <w:footerReference r:id="rId18" w:type="default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Tahoma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-831272</wp:posOffset>
          </wp:positionH>
          <wp:positionV relativeFrom="paragraph">
            <wp:posOffset>0</wp:posOffset>
          </wp:positionV>
          <wp:extent cx="7629420" cy="743583"/>
          <wp:effectExtent b="0" l="0" r="0" t="0"/>
          <wp:wrapNone/>
          <wp:docPr id="101740090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29420" cy="743583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posOffset>-713508</wp:posOffset>
          </wp:positionH>
          <wp:positionV relativeFrom="page">
            <wp:posOffset>-76199</wp:posOffset>
          </wp:positionV>
          <wp:extent cx="7664263" cy="988594"/>
          <wp:effectExtent b="0" l="0" r="0" t="0"/>
          <wp:wrapNone/>
          <wp:docPr descr="Text&#10;&#10;Description automatically generated" id="1017400907" name="image2.png"/>
          <a:graphic>
            <a:graphicData uri="http://schemas.openxmlformats.org/drawingml/2006/picture">
              <pic:pic>
                <pic:nvPicPr>
                  <pic:cNvPr descr="Text&#10;&#10;Description automatically generated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64263" cy="98859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U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5D3C12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5D3C12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5D3C12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5D3C12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5D3C12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5D3C12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5D3C12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5D3C12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5D3C12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5D3C12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5D3C12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5D3C12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5D3C12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5D3C12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5D3C12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5D3C12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5D3C12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5D3C12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5D3C12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D3C12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5D3C12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D3C12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5D3C12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5D3C12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5D3C12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5D3C12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5D3C12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D3C12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5D3C12"/>
    <w:rPr>
      <w:b w:val="1"/>
      <w:bCs w:val="1"/>
      <w:smallCaps w:val="1"/>
      <w:color w:val="0f4761" w:themeColor="accent1" w:themeShade="0000BF"/>
      <w:spacing w:val="5"/>
    </w:rPr>
  </w:style>
  <w:style w:type="table" w:styleId="TableGrid">
    <w:name w:val="Table Grid"/>
    <w:basedOn w:val="TableNormal"/>
    <w:uiPriority w:val="39"/>
    <w:rsid w:val="009F1CD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B6037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60370"/>
  </w:style>
  <w:style w:type="paragraph" w:styleId="Footer">
    <w:name w:val="footer"/>
    <w:basedOn w:val="Normal"/>
    <w:link w:val="FooterChar"/>
    <w:uiPriority w:val="99"/>
    <w:unhideWhenUsed w:val="1"/>
    <w:rsid w:val="00B6037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60370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adypu.edu.in/naac/criterion-5/5.2.1/Documents/Placement%202020-21.pdf" TargetMode="External"/><Relationship Id="rId10" Type="http://schemas.openxmlformats.org/officeDocument/2006/relationships/hyperlink" Target="https://adypu.edu.in/naac/criterion-5/5.2.1/Documents/SOE%205.2.1%20Placements/SOE-Placements-2021-22/2021-22%20-%20Supporting%20Documents%20(part%202%20of%202).pdf" TargetMode="External"/><Relationship Id="rId13" Type="http://schemas.openxmlformats.org/officeDocument/2006/relationships/hyperlink" Target="https://adypu.edu.in/naac/criterion-5/5.2.1/Documents/Placement%202019-20.pdf" TargetMode="External"/><Relationship Id="rId12" Type="http://schemas.openxmlformats.org/officeDocument/2006/relationships/hyperlink" Target="https://adypu.edu.in/naac/criterion-5/5.2.1/Documents/SOE%205.2.1%20Placements/SOE-Placements-2020-21/2020-21%20-%20Supporting%20Documents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adypu.edu.in/naac/criterion-5/5.2.1/Documents/Placement%202021-22.pdf" TargetMode="External"/><Relationship Id="rId15" Type="http://schemas.openxmlformats.org/officeDocument/2006/relationships/hyperlink" Target="https://adypu.edu.in/naac/criterion-5/5.2.1/Documents/Placement%202018-19.pdf" TargetMode="External"/><Relationship Id="rId14" Type="http://schemas.openxmlformats.org/officeDocument/2006/relationships/hyperlink" Target="https://adypu.edu.in/naac/criterion-5/5.2.1/Documents/SOE%205.2.1%20Placements/SOE-Placements-2019-20/2019-20%20-%20Supporting%20Documents.pdf" TargetMode="External"/><Relationship Id="rId17" Type="http://schemas.openxmlformats.org/officeDocument/2006/relationships/header" Target="header1.xml"/><Relationship Id="rId16" Type="http://schemas.openxmlformats.org/officeDocument/2006/relationships/hyperlink" Target="https://adypu.edu.in/naac/criterion-5/5.2.1/Documents/SOE%205.2.1%20Placements/SOE-Placements-2018-19/2018-19%20-%20Supporting%20Documents.pdf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footer" Target="footer1.xml"/><Relationship Id="rId7" Type="http://schemas.openxmlformats.org/officeDocument/2006/relationships/hyperlink" Target="https://adypu.edu.in/naac/criterion-5/5.2.1/Documents/Placement%202022-23.pdf" TargetMode="External"/><Relationship Id="rId8" Type="http://schemas.openxmlformats.org/officeDocument/2006/relationships/hyperlink" Target="https://adypu.edu.in/naac/criterion-5/5.2.1/Documents/SOE%205.2.1%20Placements/SOE-Placements-2022-23/2022-23%20-%20Supporting%20Documents%20(part%202%20of%203).pd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Tahoma-regular.ttf"/><Relationship Id="rId4" Type="http://schemas.openxmlformats.org/officeDocument/2006/relationships/font" Target="fonts/Tahom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sqV/Q9YYWiY7P0oyNB8eqY1UpQ==">CgMxLjA4AHIhMXVKczFxaUs5NmpjUk4tVXFFS3BKVnF3VTFWRmVDUldO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2024-09-28T04:14:00Z</dcterms:created>
  <dc:creator>Sandesh Bansode ADYPU</dc:creator>
</cp:coreProperties>
</file>